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C97989" w:rsidRDefault="00F90877" w:rsidP="00C97989">
      <w:pPr>
        <w:jc w:val="center"/>
        <w:outlineLvl w:val="0"/>
        <w:rPr>
          <w:rFonts w:ascii="Goudy Stout" w:hAnsi="Goudy Stout"/>
          <w:b/>
          <w:sz w:val="28"/>
          <w:szCs w:val="28"/>
        </w:rPr>
      </w:pPr>
      <w:r>
        <w:rPr>
          <w:rFonts w:ascii="Goudy Stout" w:hAnsi="Goudy Stout"/>
          <w:b/>
          <w:sz w:val="28"/>
          <w:szCs w:val="28"/>
        </w:rPr>
        <w:t>FULL DAY Canta – obrajillo</w:t>
      </w:r>
    </w:p>
    <w:p w:rsidR="00C704F7" w:rsidRPr="000F2C82" w:rsidRDefault="00C704F7" w:rsidP="00C704F7">
      <w:pPr>
        <w:jc w:val="center"/>
        <w:outlineLvl w:val="0"/>
        <w:rPr>
          <w:rFonts w:ascii="Elephant" w:hAnsi="Elephant"/>
          <w:b/>
          <w:sz w:val="24"/>
          <w:szCs w:val="24"/>
        </w:rPr>
      </w:pPr>
      <w:r w:rsidRPr="000F2C82">
        <w:rPr>
          <w:rFonts w:ascii="Elephant" w:hAnsi="Elephant"/>
          <w:b/>
          <w:sz w:val="24"/>
          <w:szCs w:val="24"/>
        </w:rPr>
        <w:t>ITINERARIO</w:t>
      </w:r>
    </w:p>
    <w:p w:rsidR="00C704F7" w:rsidRPr="00C704F7" w:rsidRDefault="00C704F7" w:rsidP="00C704F7">
      <w:pPr>
        <w:tabs>
          <w:tab w:val="left" w:pos="3029"/>
        </w:tabs>
        <w:jc w:val="both"/>
        <w:rPr>
          <w:rFonts w:cstheme="minorHAnsi"/>
          <w:b/>
          <w:sz w:val="24"/>
          <w:szCs w:val="24"/>
          <w:lang w:val="es-MX"/>
        </w:rPr>
      </w:pPr>
      <w:r w:rsidRPr="00C704F7">
        <w:rPr>
          <w:rFonts w:cstheme="minorHAnsi"/>
          <w:b/>
          <w:sz w:val="24"/>
          <w:szCs w:val="24"/>
        </w:rPr>
        <w:t>Punto de encuentro: Cruce de la av. Javier prado y av. Arequipa espalda del ex cine Orrantia.</w:t>
      </w:r>
    </w:p>
    <w:p w:rsidR="00C97989" w:rsidRPr="001C7AE3" w:rsidRDefault="00C97989" w:rsidP="00C97989">
      <w:pPr>
        <w:tabs>
          <w:tab w:val="left" w:pos="3029"/>
        </w:tabs>
        <w:spacing w:before="100" w:beforeAutospacing="1" w:after="0"/>
        <w:ind w:right="113"/>
        <w:rPr>
          <w:rFonts w:cstheme="minorHAnsi"/>
          <w:b/>
          <w:sz w:val="24"/>
          <w:szCs w:val="24"/>
          <w:lang w:val="es-MX"/>
        </w:rPr>
      </w:pPr>
      <w:r w:rsidRPr="001C7AE3">
        <w:rPr>
          <w:rFonts w:cstheme="minorHAnsi"/>
          <w:b/>
          <w:sz w:val="24"/>
          <w:szCs w:val="24"/>
          <w:lang w:val="es-MX"/>
        </w:rPr>
        <w:t xml:space="preserve">Hora de encuentro :  5:30 AM  </w:t>
      </w:r>
    </w:p>
    <w:p w:rsidR="00C97989" w:rsidRPr="001C7AE3" w:rsidRDefault="00C97989" w:rsidP="00C97989">
      <w:pPr>
        <w:tabs>
          <w:tab w:val="left" w:pos="3029"/>
        </w:tabs>
        <w:rPr>
          <w:rFonts w:cstheme="minorHAnsi"/>
          <w:b/>
          <w:sz w:val="24"/>
          <w:szCs w:val="24"/>
          <w:lang w:val="es-MX"/>
        </w:rPr>
      </w:pPr>
      <w:r w:rsidRPr="001C7AE3">
        <w:rPr>
          <w:rFonts w:cstheme="minorHAnsi"/>
          <w:b/>
          <w:sz w:val="24"/>
          <w:szCs w:val="24"/>
          <w:lang w:val="es-MX"/>
        </w:rPr>
        <w:t>Hora de partida          6:00 AM</w:t>
      </w:r>
    </w:p>
    <w:p w:rsidR="00C97989" w:rsidRPr="001C7AE3" w:rsidRDefault="00C97989" w:rsidP="00C97989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 w:rsidRPr="001C7AE3">
        <w:rPr>
          <w:rFonts w:cstheme="minorHAnsi"/>
          <w:b/>
          <w:sz w:val="24"/>
          <w:szCs w:val="24"/>
          <w:lang w:val="es-MX"/>
        </w:rPr>
        <w:t>6:00 AM</w:t>
      </w:r>
      <w:r w:rsidRPr="001C7AE3">
        <w:rPr>
          <w:rFonts w:cstheme="minorHAnsi"/>
          <w:sz w:val="24"/>
          <w:szCs w:val="24"/>
          <w:lang w:val="es-MX"/>
        </w:rPr>
        <w:t xml:space="preserve">    Partiremos con dirección al noreste de la ciudad de  Lima rumbo a la provincia de Canta .</w:t>
      </w:r>
    </w:p>
    <w:p w:rsidR="00C97989" w:rsidRPr="001C7AE3" w:rsidRDefault="00C704F7" w:rsidP="00C97989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19685</wp:posOffset>
            </wp:positionV>
            <wp:extent cx="2743835" cy="1516380"/>
            <wp:effectExtent l="133350" t="76200" r="113665" b="83820"/>
            <wp:wrapSquare wrapText="bothSides"/>
            <wp:docPr id="3" name="irc_mi" descr="http://cde.ofertop.e3.pe/5388/small/image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e.ofertop.e3.pe/5388/small/image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516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97989" w:rsidRPr="001C7AE3">
        <w:rPr>
          <w:rFonts w:cstheme="minorHAnsi"/>
          <w:b/>
          <w:sz w:val="24"/>
          <w:szCs w:val="24"/>
          <w:lang w:val="es-MX"/>
        </w:rPr>
        <w:t>7:15</w:t>
      </w:r>
      <w:r w:rsidR="00C97989" w:rsidRPr="001C7AE3">
        <w:rPr>
          <w:rFonts w:cstheme="minorHAnsi"/>
          <w:sz w:val="24"/>
          <w:szCs w:val="24"/>
          <w:lang w:val="es-MX"/>
        </w:rPr>
        <w:t xml:space="preserve"> </w:t>
      </w:r>
      <w:r w:rsidR="00C97989" w:rsidRPr="001C7AE3">
        <w:rPr>
          <w:rFonts w:cstheme="minorHAnsi"/>
          <w:b/>
          <w:sz w:val="24"/>
          <w:szCs w:val="24"/>
          <w:lang w:val="es-MX"/>
        </w:rPr>
        <w:t>AM</w:t>
      </w:r>
      <w:r w:rsidR="00C97989" w:rsidRPr="001C7AE3">
        <w:rPr>
          <w:rFonts w:cstheme="minorHAnsi"/>
          <w:sz w:val="24"/>
          <w:szCs w:val="24"/>
          <w:lang w:val="es-MX"/>
        </w:rPr>
        <w:t xml:space="preserve">  Continuando con nuestro recorrido pasaremos por varios poblados de nuestra serrania limeña como Chocas, Zapan, Leticia.</w:t>
      </w:r>
    </w:p>
    <w:p w:rsidR="00C97989" w:rsidRPr="001C7AE3" w:rsidRDefault="00C97989" w:rsidP="00C97989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 w:rsidRPr="001C7AE3">
        <w:rPr>
          <w:rFonts w:cstheme="minorHAnsi"/>
          <w:b/>
          <w:sz w:val="24"/>
          <w:szCs w:val="24"/>
          <w:lang w:val="es-MX"/>
        </w:rPr>
        <w:t>8:15 AM</w:t>
      </w:r>
      <w:r w:rsidRPr="001C7AE3">
        <w:rPr>
          <w:rFonts w:cstheme="minorHAnsi"/>
          <w:sz w:val="24"/>
          <w:szCs w:val="24"/>
          <w:lang w:val="es-MX"/>
        </w:rPr>
        <w:t xml:space="preserve"> Llegaremos al Santuario de Santa Rosa de Quives lugar donde vivio nuestra Santa Limeña, reconoceremos el templo donde fue bautizada y el pozo de los deseos.</w:t>
      </w:r>
    </w:p>
    <w:p w:rsidR="00C704F7" w:rsidRDefault="00C704F7" w:rsidP="00C97989">
      <w:pPr>
        <w:tabs>
          <w:tab w:val="left" w:pos="3029"/>
        </w:tabs>
        <w:jc w:val="both"/>
        <w:rPr>
          <w:rFonts w:cstheme="minorHAnsi"/>
          <w:b/>
          <w:sz w:val="24"/>
          <w:szCs w:val="24"/>
          <w:lang w:val="es-MX"/>
        </w:rPr>
      </w:pPr>
    </w:p>
    <w:p w:rsidR="00C97989" w:rsidRPr="001C7AE3" w:rsidRDefault="00C704F7" w:rsidP="00C97989">
      <w:pPr>
        <w:tabs>
          <w:tab w:val="left" w:pos="3029"/>
        </w:tabs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48260</wp:posOffset>
            </wp:positionV>
            <wp:extent cx="2564130" cy="1541145"/>
            <wp:effectExtent l="114300" t="76200" r="102870" b="78105"/>
            <wp:wrapSquare wrapText="bothSides"/>
            <wp:docPr id="4" name="irc_mi" descr="http://peruguiaenlinea.com/wp-content/uploads/2013/02/PLAZA-DE-ARMAS-de-canta-12-1024x76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ruguiaenlinea.com/wp-content/uploads/2013/02/PLAZA-DE-ARMAS-de-canta-12-1024x76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541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97989" w:rsidRPr="001C7AE3">
        <w:rPr>
          <w:rFonts w:cstheme="minorHAnsi"/>
          <w:b/>
          <w:sz w:val="24"/>
          <w:szCs w:val="24"/>
          <w:lang w:val="es-MX"/>
        </w:rPr>
        <w:t>12:00 AM</w:t>
      </w:r>
      <w:r w:rsidR="00C97989" w:rsidRPr="001C7AE3">
        <w:rPr>
          <w:rFonts w:cstheme="minorHAnsi"/>
          <w:sz w:val="24"/>
          <w:szCs w:val="24"/>
          <w:lang w:val="es-MX"/>
        </w:rPr>
        <w:t xml:space="preserve"> Llegada a Canta, visita a su Plaza de Armas, Iglesia Matriz y el Pueblo, lue</w:t>
      </w:r>
      <w:r w:rsidR="008C36DD" w:rsidRPr="001C7AE3">
        <w:rPr>
          <w:rFonts w:cstheme="minorHAnsi"/>
          <w:sz w:val="24"/>
          <w:szCs w:val="24"/>
          <w:lang w:val="es-MX"/>
        </w:rPr>
        <w:t>go continuaremos un kilometro má</w:t>
      </w:r>
      <w:r w:rsidR="00C97989" w:rsidRPr="001C7AE3">
        <w:rPr>
          <w:rFonts w:cstheme="minorHAnsi"/>
          <w:sz w:val="24"/>
          <w:szCs w:val="24"/>
          <w:lang w:val="es-MX"/>
        </w:rPr>
        <w:t xml:space="preserve">s adelante para llegar al pueblo de Obrajillo con su encantador paisaje serrano, luego llegaremos hasta la </w:t>
      </w:r>
      <w:r w:rsidR="008C36DD" w:rsidRPr="001C7AE3">
        <w:rPr>
          <w:rFonts w:cstheme="minorHAnsi"/>
          <w:sz w:val="24"/>
          <w:szCs w:val="24"/>
          <w:lang w:val="es-MX"/>
        </w:rPr>
        <w:t>Cascada de la Ñusta, donde podrá</w:t>
      </w:r>
      <w:r w:rsidR="00C97989" w:rsidRPr="001C7AE3">
        <w:rPr>
          <w:rFonts w:cstheme="minorHAnsi"/>
          <w:sz w:val="24"/>
          <w:szCs w:val="24"/>
          <w:lang w:val="es-MX"/>
        </w:rPr>
        <w:t xml:space="preserve"> tomarse una fo</w:t>
      </w:r>
      <w:r w:rsidR="008C36DD" w:rsidRPr="001C7AE3">
        <w:rPr>
          <w:rFonts w:cstheme="minorHAnsi"/>
          <w:sz w:val="24"/>
          <w:szCs w:val="24"/>
          <w:lang w:val="es-MX"/>
        </w:rPr>
        <w:t>to panorámica con la hermosa Caí</w:t>
      </w:r>
      <w:r w:rsidR="00C97989" w:rsidRPr="001C7AE3">
        <w:rPr>
          <w:rFonts w:cstheme="minorHAnsi"/>
          <w:sz w:val="24"/>
          <w:szCs w:val="24"/>
          <w:lang w:val="es-MX"/>
        </w:rPr>
        <w:t>da de A</w:t>
      </w:r>
      <w:r w:rsidR="008C36DD" w:rsidRPr="001C7AE3">
        <w:rPr>
          <w:rFonts w:cstheme="minorHAnsi"/>
          <w:sz w:val="24"/>
          <w:szCs w:val="24"/>
          <w:lang w:val="es-MX"/>
        </w:rPr>
        <w:t>gua y darse un chapuzón en el rí</w:t>
      </w:r>
      <w:r w:rsidR="00C97989" w:rsidRPr="001C7AE3">
        <w:rPr>
          <w:rFonts w:cstheme="minorHAnsi"/>
          <w:sz w:val="24"/>
          <w:szCs w:val="24"/>
          <w:lang w:val="es-MX"/>
        </w:rPr>
        <w:t>o.</w:t>
      </w:r>
      <w:r w:rsidR="008C36DD" w:rsidRPr="001C7AE3">
        <w:rPr>
          <w:sz w:val="24"/>
          <w:szCs w:val="24"/>
        </w:rPr>
        <w:t xml:space="preserve"> </w:t>
      </w:r>
    </w:p>
    <w:p w:rsidR="008C36DD" w:rsidRPr="001C7AE3" w:rsidRDefault="008C36DD" w:rsidP="00C97989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</w:p>
    <w:p w:rsidR="008C36DD" w:rsidRPr="001C7AE3" w:rsidRDefault="008C36DD" w:rsidP="00C97989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 w:rsidRPr="001C7AE3">
        <w:rPr>
          <w:rFonts w:cstheme="minorHAnsi"/>
          <w:b/>
          <w:sz w:val="24"/>
          <w:szCs w:val="24"/>
          <w:lang w:val="es-MX"/>
        </w:rPr>
        <w:t>13:00 PM</w:t>
      </w:r>
      <w:r w:rsidRPr="001C7AE3">
        <w:rPr>
          <w:rFonts w:cstheme="minorHAnsi"/>
          <w:sz w:val="24"/>
          <w:szCs w:val="24"/>
          <w:lang w:val="es-MX"/>
        </w:rPr>
        <w:t xml:space="preserve"> Almuerzo tipico (Por cuenta del pasajero)</w:t>
      </w:r>
    </w:p>
    <w:p w:rsidR="00C97989" w:rsidRPr="001C7AE3" w:rsidRDefault="008C36DD" w:rsidP="008C36DD">
      <w:pPr>
        <w:tabs>
          <w:tab w:val="left" w:pos="3029"/>
        </w:tabs>
        <w:jc w:val="both"/>
        <w:rPr>
          <w:rFonts w:cstheme="minorHAnsi"/>
          <w:sz w:val="24"/>
          <w:szCs w:val="24"/>
        </w:rPr>
      </w:pPr>
      <w:r w:rsidRPr="001C7AE3">
        <w:rPr>
          <w:rFonts w:cstheme="minorHAnsi"/>
          <w:b/>
          <w:sz w:val="24"/>
          <w:szCs w:val="24"/>
          <w:lang w:val="es-MX"/>
        </w:rPr>
        <w:lastRenderedPageBreak/>
        <w:t>14:00 PM</w:t>
      </w:r>
      <w:r w:rsidRPr="001C7AE3">
        <w:rPr>
          <w:rFonts w:cstheme="minorHAnsi"/>
          <w:sz w:val="24"/>
          <w:szCs w:val="24"/>
          <w:lang w:val="es-MX"/>
        </w:rPr>
        <w:t xml:space="preserve"> Pasaremos una trade agradable en Obrajillo, apreciando el bello paisaje de la campiña y su caida de agua. Es opcional los paseos a caballo, </w:t>
      </w:r>
      <w:r w:rsidR="00C97989" w:rsidRPr="001C7AE3">
        <w:rPr>
          <w:rFonts w:cstheme="minorHAnsi"/>
          <w:sz w:val="24"/>
          <w:szCs w:val="24"/>
        </w:rPr>
        <w:t xml:space="preserve"> finalmente visitaremos al Mirador natural del pueblo de San Miguel.</w:t>
      </w:r>
    </w:p>
    <w:p w:rsidR="00851113" w:rsidRDefault="00851113" w:rsidP="00C97989">
      <w:pPr>
        <w:tabs>
          <w:tab w:val="left" w:pos="3029"/>
        </w:tabs>
        <w:jc w:val="both"/>
        <w:rPr>
          <w:rFonts w:cstheme="minorHAnsi"/>
          <w:b/>
          <w:sz w:val="24"/>
          <w:szCs w:val="24"/>
          <w:lang w:val="es-MX"/>
        </w:rPr>
      </w:pPr>
    </w:p>
    <w:p w:rsidR="00851113" w:rsidRDefault="00851113" w:rsidP="00C97989">
      <w:pPr>
        <w:tabs>
          <w:tab w:val="left" w:pos="3029"/>
        </w:tabs>
        <w:jc w:val="both"/>
        <w:rPr>
          <w:rFonts w:cstheme="minorHAnsi"/>
          <w:b/>
          <w:sz w:val="24"/>
          <w:szCs w:val="24"/>
          <w:lang w:val="es-MX"/>
        </w:rPr>
      </w:pPr>
    </w:p>
    <w:p w:rsidR="00C97989" w:rsidRPr="00C704F7" w:rsidRDefault="00C704F7" w:rsidP="00C97989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 w:rsidRPr="00C704F7">
        <w:rPr>
          <w:rFonts w:cstheme="minorHAnsi"/>
          <w:b/>
          <w:sz w:val="24"/>
          <w:szCs w:val="24"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-27940</wp:posOffset>
            </wp:positionV>
            <wp:extent cx="2860040" cy="1645920"/>
            <wp:effectExtent l="76200" t="76200" r="111760" b="87630"/>
            <wp:wrapSquare wrapText="bothSides"/>
            <wp:docPr id="7" name="irc_mi" descr="http://www.peruturismo.com/webimages/CantaObrajilloPuentech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ruturismo.com/webimages/CantaObrajilloPuentech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45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97989" w:rsidRPr="00C704F7">
        <w:rPr>
          <w:rFonts w:cstheme="minorHAnsi"/>
          <w:b/>
          <w:sz w:val="24"/>
          <w:szCs w:val="24"/>
          <w:lang w:val="es-MX"/>
        </w:rPr>
        <w:t>15:00 PM</w:t>
      </w:r>
      <w:r w:rsidR="00C97989" w:rsidRPr="00C704F7">
        <w:rPr>
          <w:rFonts w:cstheme="minorHAnsi"/>
          <w:sz w:val="24"/>
          <w:szCs w:val="24"/>
          <w:lang w:val="es-MX"/>
        </w:rPr>
        <w:t xml:space="preserve">  A la hora indicada iniciaremos nuestro retorno a Lima</w:t>
      </w:r>
      <w:r w:rsidR="008C36DD" w:rsidRPr="00C704F7">
        <w:rPr>
          <w:sz w:val="24"/>
          <w:szCs w:val="24"/>
        </w:rPr>
        <w:t xml:space="preserve"> </w:t>
      </w:r>
    </w:p>
    <w:p w:rsidR="00C97989" w:rsidRPr="00C704F7" w:rsidRDefault="00C97989" w:rsidP="00C97989">
      <w:pPr>
        <w:tabs>
          <w:tab w:val="left" w:pos="3029"/>
        </w:tabs>
        <w:rPr>
          <w:rFonts w:cstheme="minorHAnsi"/>
          <w:b/>
          <w:sz w:val="24"/>
          <w:szCs w:val="24"/>
        </w:rPr>
      </w:pPr>
      <w:r w:rsidRPr="00C704F7">
        <w:rPr>
          <w:rFonts w:cstheme="minorHAnsi"/>
          <w:b/>
          <w:sz w:val="24"/>
          <w:szCs w:val="24"/>
        </w:rPr>
        <w:t xml:space="preserve">19:00 PM </w:t>
      </w:r>
      <w:r w:rsidRPr="00C704F7">
        <w:rPr>
          <w:rFonts w:cstheme="minorHAnsi"/>
          <w:sz w:val="24"/>
          <w:szCs w:val="24"/>
        </w:rPr>
        <w:t>Llegada a Lima y fin de nuestros servicios</w:t>
      </w:r>
      <w:r w:rsidRPr="00C704F7">
        <w:rPr>
          <w:rFonts w:cstheme="minorHAnsi"/>
          <w:b/>
          <w:sz w:val="24"/>
          <w:szCs w:val="24"/>
        </w:rPr>
        <w:t xml:space="preserve"> </w:t>
      </w:r>
    </w:p>
    <w:p w:rsidR="00C97989" w:rsidRPr="00C704F7" w:rsidRDefault="00C97989" w:rsidP="00C97989">
      <w:pPr>
        <w:tabs>
          <w:tab w:val="left" w:pos="3029"/>
        </w:tabs>
        <w:rPr>
          <w:rFonts w:cstheme="minorHAnsi"/>
          <w:b/>
          <w:sz w:val="24"/>
          <w:szCs w:val="24"/>
          <w:lang w:val="es-MX"/>
        </w:rPr>
      </w:pPr>
    </w:p>
    <w:p w:rsidR="00C704F7" w:rsidRDefault="00C704F7" w:rsidP="00C97989">
      <w:pPr>
        <w:tabs>
          <w:tab w:val="left" w:pos="3029"/>
        </w:tabs>
        <w:rPr>
          <w:rStyle w:val="Textoennegrita"/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COSTO:</w:t>
      </w:r>
    </w:p>
    <w:p w:rsidR="00C704F7" w:rsidRPr="00C33E33" w:rsidRDefault="00477314" w:rsidP="00C33E33">
      <w:pPr>
        <w:pStyle w:val="Prrafodelista"/>
        <w:numPr>
          <w:ilvl w:val="0"/>
          <w:numId w:val="3"/>
        </w:numPr>
        <w:tabs>
          <w:tab w:val="left" w:pos="3029"/>
        </w:tabs>
        <w:rPr>
          <w:rFonts w:cstheme="minorHAnsi"/>
          <w:b/>
          <w:sz w:val="36"/>
          <w:szCs w:val="36"/>
          <w:lang w:val="es-MX"/>
        </w:rPr>
      </w:pPr>
      <w:r w:rsidRPr="00C33E33">
        <w:rPr>
          <w:rFonts w:cstheme="minorHAnsi"/>
          <w:b/>
          <w:sz w:val="36"/>
          <w:szCs w:val="36"/>
          <w:lang w:val="es-MX"/>
        </w:rPr>
        <w:t>70 Soles</w:t>
      </w:r>
    </w:p>
    <w:p w:rsidR="00C704F7" w:rsidRPr="00AF0C6A" w:rsidRDefault="00C704F7" w:rsidP="00C704F7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INCLUYE:</w:t>
      </w:r>
    </w:p>
    <w:p w:rsidR="00C97989" w:rsidRPr="00C704F7" w:rsidRDefault="00477314" w:rsidP="00C97989">
      <w:pPr>
        <w:tabs>
          <w:tab w:val="left" w:pos="3029"/>
        </w:tabs>
        <w:rPr>
          <w:rFonts w:cstheme="minorHAnsi"/>
          <w:b/>
          <w:sz w:val="24"/>
          <w:szCs w:val="24"/>
          <w:lang w:val="es-MX"/>
        </w:rPr>
      </w:pPr>
      <w:r w:rsidRPr="00C704F7">
        <w:rPr>
          <w:rFonts w:cstheme="minorHAnsi"/>
          <w:b/>
          <w:sz w:val="24"/>
          <w:szCs w:val="24"/>
          <w:lang w:val="es-MX"/>
        </w:rPr>
        <w:t xml:space="preserve"> </w:t>
      </w:r>
    </w:p>
    <w:p w:rsidR="00C97989" w:rsidRPr="00C704F7" w:rsidRDefault="00C97989" w:rsidP="00C97989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Excursión según el programa.</w:t>
      </w:r>
    </w:p>
    <w:p w:rsidR="00C97989" w:rsidRPr="00C704F7" w:rsidRDefault="00C97989" w:rsidP="00C97989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1 Box lunch.</w:t>
      </w:r>
    </w:p>
    <w:p w:rsidR="00C97989" w:rsidRPr="00C704F7" w:rsidRDefault="00C97989" w:rsidP="00C97989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Transporte privado. </w:t>
      </w:r>
    </w:p>
    <w:p w:rsidR="00C97989" w:rsidRPr="00C704F7" w:rsidRDefault="00C97989" w:rsidP="00C97989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Ingreso a los atractivos turísticos.</w:t>
      </w:r>
    </w:p>
    <w:p w:rsidR="00C97989" w:rsidRPr="00C704F7" w:rsidRDefault="00C97989" w:rsidP="00C97989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Pago de ingresos. </w:t>
      </w:r>
    </w:p>
    <w:p w:rsidR="00C97989" w:rsidRPr="00C704F7" w:rsidRDefault="00C97989" w:rsidP="00C97989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Guía Oficial de turismo</w:t>
      </w:r>
    </w:p>
    <w:p w:rsidR="00C97989" w:rsidRPr="00C704F7" w:rsidRDefault="00C97989" w:rsidP="00C97989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Botiquín para emergencias.</w:t>
      </w:r>
    </w:p>
    <w:p w:rsidR="00C97989" w:rsidRDefault="00C97989" w:rsidP="00C97989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</w:p>
    <w:p w:rsidR="00C704F7" w:rsidRPr="00AF0C6A" w:rsidRDefault="00C704F7" w:rsidP="00C704F7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  <w:r w:rsidRPr="00AF0C6A">
        <w:rPr>
          <w:rStyle w:val="Textoennegrita"/>
          <w:rFonts w:ascii="Goudy Stout" w:hAnsi="Goudy Stout" w:cs="Tahoma"/>
          <w:sz w:val="36"/>
          <w:szCs w:val="36"/>
        </w:rPr>
        <w:t>RECOMENDACIONES:</w:t>
      </w:r>
    </w:p>
    <w:p w:rsidR="00C704F7" w:rsidRDefault="00C704F7" w:rsidP="00C97989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</w:p>
    <w:p w:rsidR="00C704F7" w:rsidRPr="00C704F7" w:rsidRDefault="00C704F7" w:rsidP="00C97989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</w:p>
    <w:p w:rsidR="00C97989" w:rsidRPr="00C704F7" w:rsidRDefault="00C97989" w:rsidP="00C97989">
      <w:pPr>
        <w:pStyle w:val="Prrafodelista"/>
        <w:numPr>
          <w:ilvl w:val="0"/>
          <w:numId w:val="2"/>
        </w:numPr>
        <w:tabs>
          <w:tab w:val="left" w:pos="3029"/>
        </w:tabs>
        <w:rPr>
          <w:rFonts w:cstheme="minorHAnsi"/>
          <w:sz w:val="24"/>
          <w:szCs w:val="24"/>
          <w:lang w:val="es-MX"/>
        </w:rPr>
      </w:pPr>
      <w:r w:rsidRPr="00C704F7">
        <w:rPr>
          <w:rFonts w:cstheme="minorHAnsi"/>
          <w:sz w:val="24"/>
          <w:szCs w:val="24"/>
          <w:lang w:val="es-MX"/>
        </w:rPr>
        <w:t>Ropa comoda y ligera .</w:t>
      </w:r>
    </w:p>
    <w:p w:rsidR="00C97989" w:rsidRPr="00C704F7" w:rsidRDefault="00C97989" w:rsidP="00C97989">
      <w:pPr>
        <w:pStyle w:val="Prrafodelista"/>
        <w:numPr>
          <w:ilvl w:val="0"/>
          <w:numId w:val="2"/>
        </w:numPr>
        <w:tabs>
          <w:tab w:val="left" w:pos="3029"/>
        </w:tabs>
        <w:rPr>
          <w:rFonts w:cstheme="minorHAnsi"/>
          <w:sz w:val="24"/>
          <w:szCs w:val="24"/>
          <w:lang w:val="es-MX"/>
        </w:rPr>
      </w:pPr>
      <w:r w:rsidRPr="00C704F7">
        <w:rPr>
          <w:rFonts w:cstheme="minorHAnsi"/>
          <w:sz w:val="24"/>
          <w:szCs w:val="24"/>
          <w:lang w:val="es-MX"/>
        </w:rPr>
        <w:t>Gorro o sombrero para el sol.</w:t>
      </w:r>
    </w:p>
    <w:p w:rsidR="00C97989" w:rsidRPr="00C704F7" w:rsidRDefault="00C97989" w:rsidP="00C97989">
      <w:pPr>
        <w:pStyle w:val="Prrafodelista"/>
        <w:numPr>
          <w:ilvl w:val="0"/>
          <w:numId w:val="2"/>
        </w:numPr>
        <w:tabs>
          <w:tab w:val="left" w:pos="3029"/>
        </w:tabs>
        <w:rPr>
          <w:rFonts w:cstheme="minorHAnsi"/>
          <w:sz w:val="24"/>
          <w:szCs w:val="24"/>
          <w:lang w:val="es-MX"/>
        </w:rPr>
      </w:pPr>
      <w:r w:rsidRPr="00C704F7">
        <w:rPr>
          <w:rFonts w:cstheme="minorHAnsi"/>
          <w:sz w:val="24"/>
          <w:szCs w:val="24"/>
          <w:lang w:val="es-MX"/>
        </w:rPr>
        <w:t>Zapatillas, mochila pequeña.</w:t>
      </w:r>
    </w:p>
    <w:p w:rsidR="00C97989" w:rsidRDefault="00C97989" w:rsidP="00C97989">
      <w:pPr>
        <w:pStyle w:val="Prrafodelista"/>
        <w:numPr>
          <w:ilvl w:val="0"/>
          <w:numId w:val="2"/>
        </w:numPr>
        <w:tabs>
          <w:tab w:val="left" w:pos="3029"/>
        </w:tabs>
        <w:rPr>
          <w:rFonts w:cstheme="minorHAnsi"/>
          <w:sz w:val="24"/>
          <w:szCs w:val="24"/>
          <w:lang w:val="es-MX"/>
        </w:rPr>
      </w:pPr>
      <w:r w:rsidRPr="00C704F7">
        <w:rPr>
          <w:rFonts w:cstheme="minorHAnsi"/>
          <w:sz w:val="24"/>
          <w:szCs w:val="24"/>
          <w:lang w:val="es-MX"/>
        </w:rPr>
        <w:t>Agua , frutas frescas, bolsa para sus desechos.</w:t>
      </w:r>
    </w:p>
    <w:p w:rsidR="00C704F7" w:rsidRDefault="00C704F7" w:rsidP="00C704F7">
      <w:pPr>
        <w:pStyle w:val="Prrafodelista"/>
        <w:tabs>
          <w:tab w:val="left" w:pos="3029"/>
        </w:tabs>
        <w:rPr>
          <w:rFonts w:cstheme="minorHAnsi"/>
          <w:sz w:val="24"/>
          <w:szCs w:val="24"/>
          <w:lang w:val="es-MX"/>
        </w:rPr>
      </w:pPr>
    </w:p>
    <w:p w:rsidR="00C704F7" w:rsidRDefault="00C704F7" w:rsidP="00C704F7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Reserva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s:</w:t>
      </w:r>
    </w:p>
    <w:p w:rsidR="00C704F7" w:rsidRPr="00AF0C6A" w:rsidRDefault="00C704F7" w:rsidP="00C704F7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</w:p>
    <w:p w:rsidR="007B1898" w:rsidRPr="00C704F7" w:rsidRDefault="007B1898" w:rsidP="00C97989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 xml:space="preserve">Para reservar este paquete turístico debe realizar una llamada a cualquiera de los coordinadores para brindarles la información correspondiente, luego de generar el depósito debe enviarnos el Boucher escaneado y cancelado con los datos personales de las personas que realizaran el </w:t>
      </w:r>
      <w:r w:rsidR="00C704F7" w:rsidRPr="00C704F7">
        <w:rPr>
          <w:rFonts w:asciiTheme="minorHAnsi" w:hAnsiTheme="minorHAnsi" w:cstheme="minorHAnsi"/>
          <w:color w:val="000000"/>
        </w:rPr>
        <w:t>tour:</w:t>
      </w:r>
      <w:r w:rsidRPr="00C704F7">
        <w:rPr>
          <w:rFonts w:asciiTheme="minorHAnsi" w:hAnsiTheme="minorHAnsi" w:cstheme="minorHAnsi"/>
          <w:color w:val="000000"/>
        </w:rPr>
        <w:t xml:space="preserve"> nombres y apellidos, edad, nacionalidad, DNI / Pasaporte. Finalmente nosotros les responderemos por la misma vía dando por confirmada la reserva.</w:t>
      </w:r>
    </w:p>
    <w:p w:rsidR="00C97989" w:rsidRPr="00C704F7" w:rsidRDefault="00C97989" w:rsidP="00C97989">
      <w:pPr>
        <w:pStyle w:val="NormalWeb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color w:val="000000"/>
        </w:rPr>
      </w:pPr>
    </w:p>
    <w:p w:rsidR="00C97989" w:rsidRDefault="00C97989"/>
    <w:sectPr w:rsidR="00C97989" w:rsidSect="00C97989">
      <w:headerReference w:type="default" r:id="rId14"/>
      <w:footerReference w:type="default" r:id="rId15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C0" w:rsidRDefault="005C48C0" w:rsidP="00C97989">
      <w:pPr>
        <w:spacing w:after="0" w:line="240" w:lineRule="auto"/>
      </w:pPr>
      <w:r>
        <w:separator/>
      </w:r>
    </w:p>
  </w:endnote>
  <w:endnote w:type="continuationSeparator" w:id="0">
    <w:p w:rsidR="005C48C0" w:rsidRDefault="005C48C0" w:rsidP="00C9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98" w:rsidRPr="00A81DCE" w:rsidRDefault="007B1898" w:rsidP="007B1898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Pr="00A81DCE">
      <w:rPr>
        <w:rFonts w:cstheme="minorHAnsi"/>
        <w:b/>
        <w:color w:val="00B050"/>
        <w:sz w:val="18"/>
        <w:szCs w:val="18"/>
      </w:rPr>
      <w:t xml:space="preserve">  </w:t>
    </w:r>
    <w:r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7B1898" w:rsidRPr="00A81DCE" w:rsidRDefault="007B1898" w:rsidP="007B1898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>Teléfonos</w:t>
    </w:r>
    <w:r w:rsidR="004F4C09">
      <w:rPr>
        <w:rFonts w:cstheme="minorHAnsi"/>
        <w:b/>
        <w:sz w:val="20"/>
        <w:szCs w:val="20"/>
      </w:rPr>
      <w:t>: 4468292</w:t>
    </w:r>
    <w:r w:rsidRPr="00A81DCE">
      <w:rPr>
        <w:rFonts w:cstheme="minorHAnsi"/>
        <w:b/>
        <w:sz w:val="20"/>
        <w:szCs w:val="20"/>
      </w:rPr>
      <w:t xml:space="preserve"> #980034540  RPC 997601924</w:t>
    </w:r>
    <w:r w:rsidR="004F4C09">
      <w:rPr>
        <w:rFonts w:cstheme="minorHAnsi"/>
        <w:b/>
        <w:sz w:val="20"/>
        <w:szCs w:val="20"/>
      </w:rPr>
      <w:t xml:space="preserve">/ </w:t>
    </w:r>
    <w:r w:rsidR="004F4C09">
      <w:rPr>
        <w:rFonts w:ascii="Arial Narrow" w:hAnsi="Arial Narrow"/>
      </w:rPr>
      <w:t>http://wwtperu.wix.com/worldwidetravelperu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C0" w:rsidRDefault="005C48C0" w:rsidP="00C97989">
      <w:pPr>
        <w:spacing w:after="0" w:line="240" w:lineRule="auto"/>
      </w:pPr>
      <w:r>
        <w:separator/>
      </w:r>
    </w:p>
  </w:footnote>
  <w:footnote w:type="continuationSeparator" w:id="0">
    <w:p w:rsidR="005C48C0" w:rsidRDefault="005C48C0" w:rsidP="00C9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89" w:rsidRPr="00CE17C1" w:rsidRDefault="00C97989" w:rsidP="00C97989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sz w:val="32"/>
        <w:szCs w:val="32"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3656965</wp:posOffset>
          </wp:positionH>
          <wp:positionV relativeFrom="paragraph">
            <wp:posOffset>-116205</wp:posOffset>
          </wp:positionV>
          <wp:extent cx="2698115" cy="1314450"/>
          <wp:effectExtent l="19050" t="0" r="6985" b="0"/>
          <wp:wrapSquare wrapText="bothSides"/>
          <wp:docPr id="1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7C1">
      <w:rPr>
        <w:rFonts w:ascii="Britannic Bold" w:hAnsi="Britannic Bold"/>
        <w:sz w:val="32"/>
        <w:szCs w:val="32"/>
      </w:rPr>
      <w:t xml:space="preserve">Agencia de Viajes </w:t>
    </w:r>
  </w:p>
  <w:p w:rsidR="00C97989" w:rsidRPr="00CE17C1" w:rsidRDefault="00C97989" w:rsidP="00C97989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sz w:val="32"/>
        <w:szCs w:val="32"/>
      </w:rPr>
      <w:t>World Wide Travel Perú</w:t>
    </w:r>
    <w:r>
      <w:rPr>
        <w:rFonts w:ascii="Britannic Bold" w:hAnsi="Britannic Bold"/>
        <w:sz w:val="32"/>
        <w:szCs w:val="32"/>
      </w:rPr>
      <w:t xml:space="preserve"> S.R.L.</w:t>
    </w:r>
  </w:p>
  <w:p w:rsidR="00C97989" w:rsidRDefault="00C97989" w:rsidP="00C97989">
    <w:pPr>
      <w:pStyle w:val="Encabezado"/>
    </w:pPr>
  </w:p>
  <w:p w:rsidR="00C97989" w:rsidRPr="00CE17C1" w:rsidRDefault="00C97989" w:rsidP="00C97989">
    <w:pPr>
      <w:pStyle w:val="Encabezado"/>
      <w:rPr>
        <w:rFonts w:ascii="Arial Narrow" w:hAnsi="Arial Narrow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>Dirección: Calle Manuel Bonilla 162, oficina 201 Miraflores</w:t>
    </w:r>
  </w:p>
  <w:p w:rsidR="00C97989" w:rsidRDefault="00C97989" w:rsidP="00C97989">
    <w:pPr>
      <w:pStyle w:val="Encabezado"/>
      <w:rPr>
        <w:rFonts w:ascii="Arial Narrow" w:hAnsi="Arial Narrow" w:cstheme="minorHAnsi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>Teléfonos:</w:t>
    </w:r>
    <w:r w:rsidR="004F4C09">
      <w:rPr>
        <w:rFonts w:ascii="Arial Narrow" w:hAnsi="Arial Narrow"/>
        <w:sz w:val="24"/>
        <w:szCs w:val="24"/>
      </w:rPr>
      <w:t xml:space="preserve"> 4468292</w:t>
    </w:r>
    <w:r w:rsidRPr="00CE17C1">
      <w:rPr>
        <w:rFonts w:ascii="Arial Narrow" w:hAnsi="Arial Narrow"/>
        <w:sz w:val="24"/>
        <w:szCs w:val="24"/>
      </w:rPr>
      <w:t xml:space="preserve"> </w:t>
    </w:r>
    <w:r w:rsidRPr="00CE17C1">
      <w:rPr>
        <w:rFonts w:ascii="Arial Narrow" w:hAnsi="Arial Narrow" w:cstheme="minorHAnsi"/>
        <w:sz w:val="24"/>
        <w:szCs w:val="24"/>
      </w:rPr>
      <w:t>#980034540  RPC 997601924</w:t>
    </w:r>
  </w:p>
  <w:p w:rsidR="00477314" w:rsidRPr="00477314" w:rsidRDefault="00C97989" w:rsidP="00C97989">
    <w:pPr>
      <w:pStyle w:val="Encabezado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>Correo:</w:t>
    </w:r>
    <w:r w:rsidR="00477314">
      <w:rPr>
        <w:rFonts w:ascii="Arial Narrow" w:hAnsi="Arial Narrow" w:cstheme="minorHAnsi"/>
        <w:sz w:val="24"/>
        <w:szCs w:val="24"/>
      </w:rPr>
      <w:t xml:space="preserve"> </w:t>
    </w:r>
    <w:r w:rsidRPr="00477314">
      <w:rPr>
        <w:rFonts w:ascii="Arial Narrow" w:hAnsi="Arial Narrow" w:cstheme="minorHAnsi"/>
        <w:b/>
        <w:sz w:val="24"/>
        <w:szCs w:val="24"/>
      </w:rPr>
      <w:t xml:space="preserve"> </w:t>
    </w:r>
    <w:r w:rsidR="00477314" w:rsidRPr="00477314">
      <w:rPr>
        <w:rFonts w:ascii="Arial Narrow" w:hAnsi="Arial Narrow" w:cstheme="minorHAnsi"/>
        <w:b/>
        <w:sz w:val="24"/>
        <w:szCs w:val="24"/>
      </w:rPr>
      <w:t xml:space="preserve">- </w:t>
    </w:r>
    <w:r w:rsidR="00477314" w:rsidRPr="00477314">
      <w:rPr>
        <w:rStyle w:val="unsafesenderemail2"/>
        <w:rFonts w:ascii="Arial Narrow" w:hAnsi="Arial Narrow" w:cs="Segoe UI"/>
        <w:color w:val="000000"/>
        <w:sz w:val="24"/>
        <w:szCs w:val="24"/>
        <w:lang w:val="es-ES"/>
      </w:rPr>
      <w:t>worldtravelperu@outlook.com.pe</w:t>
    </w:r>
  </w:p>
  <w:p w:rsidR="00C97989" w:rsidRDefault="00477314" w:rsidP="00C97989">
    <w:pPr>
      <w:pStyle w:val="Encabezado"/>
      <w:rPr>
        <w:rStyle w:val="dirltr1"/>
        <w:rFonts w:ascii="Arial Narrow" w:hAnsi="Arial Narrow" w:cs="Segoe UI"/>
        <w:color w:val="000000"/>
        <w:sz w:val="24"/>
        <w:szCs w:val="24"/>
        <w:lang w:val="es-ES"/>
      </w:rPr>
    </w:pPr>
    <w:r w:rsidRPr="00477314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 xml:space="preserve">             </w:t>
    </w:r>
    <w:r w:rsidRPr="00477314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- </w:t>
    </w:r>
    <w:r w:rsidRPr="00477314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>reservaswwtperu@outlook.com.pe</w:t>
    </w:r>
  </w:p>
  <w:p w:rsidR="004F4C09" w:rsidRPr="00477314" w:rsidRDefault="004F4C09" w:rsidP="00C97989">
    <w:pPr>
      <w:pStyle w:val="Encabezado"/>
      <w:rPr>
        <w:rFonts w:ascii="Arial Narrow" w:hAnsi="Arial Narrow"/>
        <w:sz w:val="24"/>
        <w:szCs w:val="24"/>
      </w:rPr>
    </w:pPr>
    <w:r>
      <w:rPr>
        <w:rFonts w:ascii="Arial Narrow" w:hAnsi="Arial Narrow"/>
      </w:rPr>
      <w:t>Pag. Web:  http://wwtperu.wix.com/worldwidetravelperu</w:t>
    </w:r>
  </w:p>
  <w:p w:rsidR="00C97989" w:rsidRPr="00477314" w:rsidRDefault="00C97989">
    <w:pPr>
      <w:pStyle w:val="Encabezado"/>
      <w:rPr>
        <w:rFonts w:ascii="Arial Narrow" w:hAnsi="Arial Narrow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6CD0"/>
    <w:multiLevelType w:val="hybridMultilevel"/>
    <w:tmpl w:val="5AAC0A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86212"/>
    <w:multiLevelType w:val="hybridMultilevel"/>
    <w:tmpl w:val="54907CDE"/>
    <w:lvl w:ilvl="0" w:tplc="2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">
    <w:nsid w:val="47E44392"/>
    <w:multiLevelType w:val="hybridMultilevel"/>
    <w:tmpl w:val="03648E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6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97989"/>
    <w:rsid w:val="001C7AE3"/>
    <w:rsid w:val="002E6C7D"/>
    <w:rsid w:val="00477314"/>
    <w:rsid w:val="004F4C09"/>
    <w:rsid w:val="005C48C0"/>
    <w:rsid w:val="007B1898"/>
    <w:rsid w:val="00851113"/>
    <w:rsid w:val="008C36DD"/>
    <w:rsid w:val="00975492"/>
    <w:rsid w:val="00C33E33"/>
    <w:rsid w:val="00C704F7"/>
    <w:rsid w:val="00C97989"/>
    <w:rsid w:val="00ED1861"/>
    <w:rsid w:val="00F9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89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79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79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9798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97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989"/>
  </w:style>
  <w:style w:type="paragraph" w:styleId="Piedepgina">
    <w:name w:val="footer"/>
    <w:basedOn w:val="Normal"/>
    <w:link w:val="PiedepginaCar"/>
    <w:uiPriority w:val="99"/>
    <w:unhideWhenUsed/>
    <w:rsid w:val="00C97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989"/>
  </w:style>
  <w:style w:type="paragraph" w:styleId="Textodeglobo">
    <w:name w:val="Balloon Text"/>
    <w:basedOn w:val="Normal"/>
    <w:link w:val="TextodegloboCar"/>
    <w:uiPriority w:val="99"/>
    <w:semiHidden/>
    <w:unhideWhenUsed/>
    <w:rsid w:val="00C9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9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79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C97989"/>
    <w:rPr>
      <w:b/>
      <w:bCs/>
    </w:rPr>
  </w:style>
  <w:style w:type="character" w:customStyle="1" w:styleId="dirltr1">
    <w:name w:val="dirltr1"/>
    <w:basedOn w:val="Fuentedeprrafopredeter"/>
    <w:rsid w:val="00477314"/>
    <w:rPr>
      <w:rtl w:val="0"/>
    </w:rPr>
  </w:style>
  <w:style w:type="character" w:customStyle="1" w:styleId="unsafesenderemail2">
    <w:name w:val="unsafesenderemail2"/>
    <w:basedOn w:val="Fuentedeprrafopredeter"/>
    <w:rsid w:val="00477314"/>
  </w:style>
  <w:style w:type="character" w:styleId="Hipervnculo">
    <w:name w:val="Hyperlink"/>
    <w:basedOn w:val="Fuentedeprrafopredeter"/>
    <w:uiPriority w:val="99"/>
    <w:unhideWhenUsed/>
    <w:rsid w:val="00477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pe/url?sa=i&amp;rct=j&amp;q=&amp;esrc=s&amp;source=images&amp;cd=&amp;cad=rja&amp;uact=8&amp;docid=0hmILv8EO46fvM&amp;tbnid=JNJENdMZr8wdMM:&amp;ved=0CAUQjRw&amp;url=http://ofertop.pe/Ofertas-y-Descuentos/ofertas-en-lima/ofertas-de-hoy/5388/full-day-canta-%E2%80%93-obrajillo---santa-rosa-de-quives-s-79-en-vez-de-s-160-por-transporte--desayunos-a-bordo--tours--tickets-de-ingreso--guia-con-hd-travel-salidas-1711-y-812&amp;ei=CADPU8GZBufhsASHvoKwCA&amp;bvm=bv.71667212,d.cWc&amp;psig=AFQjCNEPr0s7bdTyeYGV8AjWVJBIsfbjQw&amp;ust=1406161280338969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pe/url?sa=i&amp;rct=j&amp;q=&amp;esrc=s&amp;source=images&amp;cd=&amp;cad=rja&amp;uact=8&amp;docid=MbP26bAmLCxaUM&amp;tbnid=k-UDMCuqUVzrIM:&amp;ved=0CAUQjRw&amp;url=http://www.peruturismo.com/CateInfo.asp?CateInfoI=655&amp;ei=-gDPU-_TLLS_sQSjhILICQ&amp;bvm=bv.71667212,d.cWc&amp;psig=AFQjCNFycEWbW5nq9rvDj1aDFPe7aD5qVA&amp;ust=14061614940402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com.pe/url?sa=i&amp;rct=j&amp;q=&amp;esrc=s&amp;source=images&amp;cd=&amp;cad=rja&amp;uact=8&amp;docid=S-UrfWKp2ffaxM&amp;tbnid=4IgCgx40qi1XEM:&amp;ved=0CAUQjRw&amp;url=http://peruguiaenlinea.com/category/guia-turistica/lima/canta/&amp;ei=QwDPU9r-INbesATq-IHwCQ&amp;bvm=bv.71667212,d.cWc&amp;psig=AFQjCNEPr0s7bdTyeYGV8AjWVJBIsfbjQw&amp;ust=14061612803389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AEE0B-B977-4EF8-9EF8-FA0942AF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6</cp:revision>
  <dcterms:created xsi:type="dcterms:W3CDTF">2014-07-23T00:05:00Z</dcterms:created>
  <dcterms:modified xsi:type="dcterms:W3CDTF">2014-08-18T19:45:00Z</dcterms:modified>
</cp:coreProperties>
</file>